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16E" w:rsidRPr="007E5839" w:rsidRDefault="00A8616E" w:rsidP="00A8616E">
      <w:pPr>
        <w:pStyle w:val="0berschrift1"/>
        <w:outlineLvl w:val="0"/>
        <w:rPr>
          <w:sz w:val="20"/>
        </w:rPr>
      </w:pPr>
      <w:r w:rsidRPr="007E5839">
        <w:rPr>
          <w:sz w:val="20"/>
        </w:rPr>
        <w:t>Männer – Frauen – Paare</w:t>
      </w:r>
    </w:p>
    <w:p w:rsidR="007E5839" w:rsidRDefault="007E5839" w:rsidP="007E5839">
      <w:pPr>
        <w:pStyle w:val="1Standardflietext"/>
        <w:rPr>
          <w:b/>
        </w:rPr>
      </w:pPr>
      <w:r w:rsidRPr="007E5839">
        <w:rPr>
          <w:b/>
        </w:rPr>
        <w:t>KRITERIUM B</w:t>
      </w:r>
    </w:p>
    <w:p w:rsidR="007E5839" w:rsidRPr="007E5839" w:rsidRDefault="007E5839" w:rsidP="007E5839">
      <w:pPr>
        <w:pStyle w:val="1Standardflietext"/>
        <w:rPr>
          <w:b/>
        </w:rPr>
      </w:pPr>
    </w:p>
    <w:p w:rsidR="00A8616E" w:rsidRPr="004417D4" w:rsidRDefault="00A8616E" w:rsidP="00A8616E">
      <w:pPr>
        <w:pStyle w:val="0berschrift3"/>
        <w:outlineLvl w:val="0"/>
      </w:pPr>
      <w:r w:rsidRPr="004417D4">
        <w:t>1</w:t>
      </w:r>
      <w:r w:rsidRPr="004417D4">
        <w:tab/>
        <w:t xml:space="preserve">Lesen Sie den Text. </w:t>
      </w:r>
    </w:p>
    <w:p w:rsidR="00A8616E" w:rsidRPr="004417D4" w:rsidRDefault="00A8616E" w:rsidP="00A8616E">
      <w:pPr>
        <w:pStyle w:val="0berschrift3"/>
        <w:outlineLvl w:val="0"/>
      </w:pPr>
      <w:r w:rsidRPr="004417D4">
        <w:t>a)</w:t>
      </w:r>
      <w:r w:rsidRPr="004417D4">
        <w:tab/>
        <w:t>Schreiben Sie eine Überschrift. Die Stichwörter helfen.</w:t>
      </w:r>
    </w:p>
    <w:p w:rsidR="00A8616E" w:rsidRPr="004417D4" w:rsidRDefault="00A8616E" w:rsidP="00A8616E">
      <w:pPr>
        <w:spacing w:before="120" w:after="0" w:line="240" w:lineRule="auto"/>
        <w:rPr>
          <w:rFonts w:cs="Arial"/>
          <w:szCs w:val="20"/>
        </w:rPr>
      </w:pPr>
      <w:r w:rsidRPr="004417D4">
        <w:rPr>
          <w:rFonts w:cs="Arial"/>
          <w:szCs w:val="20"/>
        </w:rPr>
        <w:t>arbeiten – der Arbeitsmarkt  – andere / gleiche Bedingungen – Frauen – das Gehalt – gleich sein – Männer – gleiche Rechte – die Studie – wollen – zeigen</w:t>
      </w:r>
    </w:p>
    <w:p w:rsidR="00A8616E" w:rsidRPr="004417D4" w:rsidRDefault="00A8616E" w:rsidP="00A8616E">
      <w:pPr>
        <w:pStyle w:val="1Standardflietext"/>
      </w:pPr>
    </w:p>
    <w:p w:rsidR="00A8616E" w:rsidRPr="004417D4" w:rsidRDefault="00A8616E" w:rsidP="00A8616E">
      <w:pPr>
        <w:pStyle w:val="4Zitat"/>
        <w:rPr>
          <w:rFonts w:cs="Arial"/>
          <w:i/>
        </w:rPr>
      </w:pPr>
      <w:r w:rsidRPr="004417D4">
        <w:rPr>
          <w:rStyle w:val="1Markierung"/>
        </w:rPr>
        <w:br/>
      </w:r>
      <w:r w:rsidRPr="004417D4">
        <w:rPr>
          <w:rFonts w:cs="Arial"/>
        </w:rPr>
        <w:t>_____________________________________________________________________________</w:t>
      </w:r>
      <w:r w:rsidRPr="004417D4">
        <w:rPr>
          <w:rFonts w:cs="Arial"/>
          <w:i/>
        </w:rPr>
        <w:t xml:space="preserve"> </w:t>
      </w:r>
      <w:r w:rsidRPr="004417D4">
        <w:rPr>
          <w:rFonts w:cs="Arial"/>
          <w:i/>
        </w:rPr>
        <w:br/>
      </w:r>
    </w:p>
    <w:p w:rsidR="00A8616E" w:rsidRPr="004417D4" w:rsidRDefault="00A8616E" w:rsidP="00A8616E">
      <w:pPr>
        <w:pStyle w:val="4Zitat"/>
        <w:rPr>
          <w:rFonts w:cs="Arial"/>
        </w:rPr>
      </w:pPr>
      <w:r w:rsidRPr="004417D4">
        <w:rPr>
          <w:rFonts w:cs="Arial"/>
        </w:rPr>
        <w:t>Zwischen Frauen und Männern gibt es auf dem Arbeitsmarkt in Deutschland immer noch deutliche Unterschiede, vor allem, wenn es ums Geld geht. Und das gefällt dem weiblichen Teil der Bevölkerung immer weniger, wie die jüngste Studie des Instituts für modernes Leben und Arbeiten (ImLA) aus Wipperfürth zeigt. Befragt wurden für die Studie 3 000 Männer und Frauen im Alter zwischen 30 und 50 Jahren.</w:t>
      </w:r>
      <w:r w:rsidRPr="004417D4">
        <w:rPr>
          <w:rFonts w:cs="Arial"/>
        </w:rPr>
        <w:br/>
      </w:r>
    </w:p>
    <w:p w:rsidR="00A8616E" w:rsidRPr="004417D4" w:rsidRDefault="00A8616E" w:rsidP="00A8616E">
      <w:pPr>
        <w:pStyle w:val="4Zitat"/>
        <w:rPr>
          <w:rFonts w:cs="Arial"/>
          <w:i/>
        </w:rPr>
      </w:pPr>
      <w:r w:rsidRPr="004417D4">
        <w:rPr>
          <w:noProof/>
          <w:lang w:val="es-ES" w:eastAsia="es-ES"/>
        </w:rPr>
        <w:drawing>
          <wp:anchor distT="0" distB="0" distL="114300" distR="114300" simplePos="0" relativeHeight="251659264" behindDoc="1" locked="0" layoutInCell="1" allowOverlap="1">
            <wp:simplePos x="0" y="0"/>
            <wp:positionH relativeFrom="column">
              <wp:posOffset>3891915</wp:posOffset>
            </wp:positionH>
            <wp:positionV relativeFrom="paragraph">
              <wp:posOffset>52705</wp:posOffset>
            </wp:positionV>
            <wp:extent cx="1981835" cy="1488440"/>
            <wp:effectExtent l="0" t="0" r="0" b="0"/>
            <wp:wrapTight wrapText="bothSides">
              <wp:wrapPolygon edited="0">
                <wp:start x="0" y="0"/>
                <wp:lineTo x="0" y="21287"/>
                <wp:lineTo x="21385" y="21287"/>
                <wp:lineTo x="21385" y="0"/>
                <wp:lineTo x="0" y="0"/>
              </wp:wrapPolygon>
            </wp:wrapTight>
            <wp:docPr id="1" name="Imagen 1" descr="Geld 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ld sw"/>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1835" cy="1488440"/>
                    </a:xfrm>
                    <a:prstGeom prst="rect">
                      <a:avLst/>
                    </a:prstGeom>
                    <a:noFill/>
                    <a:ln>
                      <a:noFill/>
                    </a:ln>
                  </pic:spPr>
                </pic:pic>
              </a:graphicData>
            </a:graphic>
          </wp:anchor>
        </w:drawing>
      </w:r>
      <w:r w:rsidRPr="004417D4">
        <w:rPr>
          <w:rFonts w:cs="Arial"/>
        </w:rPr>
        <w:t>_________________________________________________</w:t>
      </w:r>
      <w:r w:rsidRPr="004417D4">
        <w:rPr>
          <w:rFonts w:cs="Arial"/>
          <w:i/>
        </w:rPr>
        <w:t xml:space="preserve"> (a)</w:t>
      </w:r>
      <w:r w:rsidRPr="004417D4">
        <w:rPr>
          <w:rFonts w:cs="Arial"/>
          <w:i/>
        </w:rPr>
        <w:br/>
      </w:r>
      <w:r w:rsidRPr="004417D4">
        <w:rPr>
          <w:rFonts w:cs="Arial"/>
        </w:rPr>
        <w:t xml:space="preserve">Fast allen Frauen, die an der Studie teilgenommen haben, ist es wichtig, dass Frauen genauso viel verdienen wie Männer. 96 % der Frauen sind der Meinung, dass sie bei gleicher Ausbildung und Qualifikation pro Stunde genauso viel Lohn bekommen sollten wie die Männer. Und 92 % der Frauen wollen, dass die Arbeit in Frauenberufen genauso bezahlt wird wie die Arbeit in Männerberufen. </w:t>
      </w:r>
      <w:r w:rsidRPr="004417D4">
        <w:rPr>
          <w:rFonts w:cs="Arial"/>
        </w:rPr>
        <w:br/>
      </w:r>
    </w:p>
    <w:p w:rsidR="00A8616E" w:rsidRPr="004417D4" w:rsidRDefault="00A8616E" w:rsidP="00A8616E">
      <w:pPr>
        <w:pStyle w:val="4Zitat"/>
        <w:rPr>
          <w:rFonts w:cs="Arial"/>
          <w:i/>
        </w:rPr>
      </w:pPr>
      <w:r w:rsidRPr="004417D4">
        <w:rPr>
          <w:rFonts w:cs="Arial"/>
        </w:rPr>
        <w:t>_________________________________________________</w:t>
      </w:r>
      <w:r w:rsidRPr="004417D4">
        <w:rPr>
          <w:rFonts w:cs="Arial"/>
          <w:i/>
        </w:rPr>
        <w:t xml:space="preserve"> (b)</w:t>
      </w:r>
    </w:p>
    <w:p w:rsidR="00A8616E" w:rsidRPr="004417D4" w:rsidRDefault="00A8616E" w:rsidP="00A8616E">
      <w:pPr>
        <w:pStyle w:val="4Zitat"/>
        <w:rPr>
          <w:rFonts w:cs="Arial"/>
        </w:rPr>
      </w:pPr>
      <w:r w:rsidRPr="004417D4">
        <w:rPr>
          <w:rFonts w:cs="Arial"/>
        </w:rPr>
        <w:t xml:space="preserve">Gerade im Zeitraum zwischen dem 30. und 50. Lebensjahr wächst der Unterschied zwischen dem Einkommen von Frauen und Männern deutlich. – Er steigt von 9 % auf 27 %. Frauen haben die gleichen Schulabschlüsse wie Männer und oft auch eine ähnliche Berufsqualifikation, doch ihre Chancen auf ein gutes Einkommen sind viel niedriger. Gründe dafür sind vor allem traditionelle Rollenbilder und Traditionen auf dem Arbeitsmarkt. </w:t>
      </w:r>
      <w:r w:rsidRPr="004417D4">
        <w:rPr>
          <w:rFonts w:cs="Arial"/>
        </w:rPr>
        <w:br/>
      </w:r>
    </w:p>
    <w:p w:rsidR="00A8616E" w:rsidRPr="004417D4" w:rsidRDefault="00A8616E" w:rsidP="00A8616E">
      <w:pPr>
        <w:pStyle w:val="4Zitat"/>
        <w:rPr>
          <w:rFonts w:cs="Arial"/>
        </w:rPr>
      </w:pPr>
      <w:r w:rsidRPr="004417D4">
        <w:rPr>
          <w:rFonts w:cs="Arial"/>
        </w:rPr>
        <w:t>_________________________________________________</w:t>
      </w:r>
      <w:r w:rsidRPr="004417D4">
        <w:rPr>
          <w:rFonts w:cs="Arial"/>
          <w:i/>
        </w:rPr>
        <w:t xml:space="preserve"> (c)</w:t>
      </w:r>
      <w:r w:rsidRPr="004417D4">
        <w:rPr>
          <w:rFonts w:cs="Arial"/>
          <w:i/>
        </w:rPr>
        <w:br/>
      </w:r>
      <w:r w:rsidRPr="004417D4">
        <w:rPr>
          <w:rFonts w:cs="Arial"/>
        </w:rPr>
        <w:t>Nur 39 % der Frauen im Alter von 30 bis 50 Jahren arbeitet Vollzeit, aber 88 % der Männer. Viele Frauen würden gerne mehr arbeiten. Die Mehrheit der befragten Frauen wünscht sich, zwischen 30 und 35 Stunden pro Woche zu arbeiten. Tatsächlich arbeiten sie heute im Durchschnitt mit 26 Wochenstunden deutlich weniger als Männer (36 Stunden). Jeder dritte Mann würde die eigene Arbeitszeit gerne reduzieren.</w:t>
      </w:r>
      <w:r w:rsidRPr="004417D4">
        <w:rPr>
          <w:rFonts w:cs="Arial"/>
        </w:rPr>
        <w:br/>
      </w:r>
    </w:p>
    <w:p w:rsidR="00A8616E" w:rsidRPr="004417D4" w:rsidRDefault="00A8616E" w:rsidP="00A8616E">
      <w:pPr>
        <w:rPr>
          <w:rFonts w:cs="Arial"/>
          <w:szCs w:val="20"/>
        </w:rPr>
      </w:pPr>
      <w:r w:rsidRPr="004417D4">
        <w:rPr>
          <w:rFonts w:cs="Arial"/>
          <w:szCs w:val="20"/>
        </w:rPr>
        <w:t>_________________________________________________</w:t>
      </w:r>
      <w:r w:rsidRPr="004417D4">
        <w:rPr>
          <w:rFonts w:cs="Arial"/>
          <w:i/>
          <w:szCs w:val="20"/>
        </w:rPr>
        <w:t xml:space="preserve"> (d)</w:t>
      </w:r>
      <w:r w:rsidRPr="004417D4">
        <w:rPr>
          <w:rFonts w:cs="Arial"/>
          <w:i/>
          <w:szCs w:val="20"/>
        </w:rPr>
        <w:br/>
      </w:r>
      <w:r w:rsidRPr="004417D4">
        <w:rPr>
          <w:rFonts w:cs="Arial"/>
          <w:szCs w:val="20"/>
        </w:rPr>
        <w:t>Die Mehrheit der Frauen verdient deshalb im Vergleich eher weniger. Nur jede zehnte Frau hat ein eigenes Netto-Gehalt von mehr als 2 000 Euro monatlich, aber 42 % der Männer. Nur jede vierte Frau (23 %) hat ein eigenes Netto-Einkommen von über 1 500 Euro, aber fast drei Viertel (71 %) der Männer.</w:t>
      </w:r>
    </w:p>
    <w:p w:rsidR="00A8616E" w:rsidRPr="004417D4" w:rsidRDefault="00A8616E" w:rsidP="00A8616E">
      <w:pPr>
        <w:rPr>
          <w:rFonts w:cs="Arial"/>
          <w:szCs w:val="20"/>
        </w:rPr>
      </w:pPr>
      <w:r w:rsidRPr="004417D4">
        <w:rPr>
          <w:rFonts w:cs="Arial"/>
          <w:szCs w:val="20"/>
        </w:rPr>
        <w:t>(e)</w:t>
      </w:r>
    </w:p>
    <w:p w:rsidR="001F4D0A" w:rsidRDefault="00A8616E" w:rsidP="00D159F8">
      <w:pPr>
        <w:pStyle w:val="0berschrift3"/>
        <w:outlineLvl w:val="0"/>
        <w:rPr>
          <w:rFonts w:cs="Arial"/>
        </w:rPr>
      </w:pPr>
      <w:r w:rsidRPr="004417D4">
        <w:rPr>
          <w:rFonts w:cs="Arial"/>
          <w:b w:val="0"/>
        </w:rPr>
        <w:t>Vier von fünf Frauen und Männern, die für die Studie befragt wurden, möchten, dass Frauen und Männer beruflich und privat die gleichen Rechte haben. Die meisten Frauen (58 %) und die Hälfte der Männer (49 %) sagen, dass das aber heute noch nicht Wirklichkeit ist. Jede zweite Frau hat im Alltag Probleme damit, Beruf und Familie zu vereinbaren. Bei den Männern sind es 55 %.</w:t>
      </w:r>
      <w:r w:rsidRPr="004417D4">
        <w:rPr>
          <w:rFonts w:cs="Arial"/>
          <w:b w:val="0"/>
        </w:rPr>
        <w:br/>
      </w:r>
    </w:p>
    <w:p w:rsidR="00D159F8" w:rsidRPr="00D159F8" w:rsidRDefault="007E5839" w:rsidP="00D159F8">
      <w:pPr>
        <w:pStyle w:val="0berschrift3"/>
        <w:outlineLvl w:val="0"/>
      </w:pPr>
      <w:r>
        <w:lastRenderedPageBreak/>
        <w:t>2</w:t>
      </w:r>
      <w:r w:rsidR="00D159F8" w:rsidRPr="00D159F8">
        <w:tab/>
        <w:t>Lesen Sie den Text noch einmal und ergänzen Sie die Zahlen.</w:t>
      </w:r>
    </w:p>
    <w:p w:rsidR="00D159F8" w:rsidRPr="00D159F8" w:rsidRDefault="00D159F8" w:rsidP="00D159F8">
      <w:pPr>
        <w:tabs>
          <w:tab w:val="left" w:pos="284"/>
        </w:tabs>
        <w:spacing w:line="400" w:lineRule="exact"/>
        <w:ind w:left="454" w:hanging="454"/>
        <w:rPr>
          <w:szCs w:val="20"/>
        </w:rPr>
      </w:pPr>
      <w:r w:rsidRPr="00D159F8">
        <w:rPr>
          <w:szCs w:val="20"/>
        </w:rPr>
        <w:t>1.</w:t>
      </w:r>
      <w:r w:rsidRPr="00D159F8">
        <w:rPr>
          <w:szCs w:val="20"/>
        </w:rPr>
        <w:tab/>
        <w:t xml:space="preserve"> </w:t>
      </w:r>
      <w:r w:rsidRPr="00D159F8">
        <w:rPr>
          <w:szCs w:val="20"/>
          <w:u w:val="single" w:color="808080"/>
        </w:rPr>
        <w:t xml:space="preserve">                </w:t>
      </w:r>
      <w:r w:rsidRPr="00D159F8">
        <w:rPr>
          <w:szCs w:val="20"/>
        </w:rPr>
        <w:t xml:space="preserve"> Prozent der Frauen möchten, dass die Stundenlöhne von Mann und Frau gleich sind.</w:t>
      </w:r>
    </w:p>
    <w:p w:rsidR="00D159F8" w:rsidRPr="00D159F8" w:rsidRDefault="00D159F8" w:rsidP="00D159F8">
      <w:pPr>
        <w:tabs>
          <w:tab w:val="left" w:pos="284"/>
        </w:tabs>
        <w:spacing w:line="400" w:lineRule="exact"/>
        <w:ind w:left="454" w:hanging="454"/>
        <w:rPr>
          <w:szCs w:val="20"/>
        </w:rPr>
      </w:pPr>
      <w:r w:rsidRPr="00D159F8">
        <w:rPr>
          <w:szCs w:val="20"/>
        </w:rPr>
        <w:t>2.</w:t>
      </w:r>
      <w:r w:rsidRPr="00D159F8">
        <w:rPr>
          <w:szCs w:val="20"/>
        </w:rPr>
        <w:tab/>
        <w:t xml:space="preserve">Bis zu </w:t>
      </w:r>
      <w:r w:rsidRPr="00D159F8">
        <w:rPr>
          <w:szCs w:val="20"/>
          <w:u w:val="single" w:color="808080"/>
        </w:rPr>
        <w:t xml:space="preserve">                  </w:t>
      </w:r>
      <w:r w:rsidRPr="00D159F8">
        <w:rPr>
          <w:szCs w:val="20"/>
        </w:rPr>
        <w:t xml:space="preserve"> Prozent ist der Unterschied zwischen dem Einkommen von Mann und Frau.</w:t>
      </w:r>
    </w:p>
    <w:p w:rsidR="00D159F8" w:rsidRPr="00D159F8" w:rsidRDefault="00D159F8" w:rsidP="00D159F8">
      <w:pPr>
        <w:tabs>
          <w:tab w:val="left" w:pos="284"/>
        </w:tabs>
        <w:spacing w:line="400" w:lineRule="exact"/>
        <w:ind w:left="454" w:hanging="454"/>
        <w:rPr>
          <w:szCs w:val="20"/>
        </w:rPr>
      </w:pPr>
      <w:r w:rsidRPr="00D159F8">
        <w:rPr>
          <w:szCs w:val="20"/>
        </w:rPr>
        <w:t>3.</w:t>
      </w:r>
      <w:r w:rsidRPr="00D159F8">
        <w:rPr>
          <w:szCs w:val="20"/>
        </w:rPr>
        <w:tab/>
      </w:r>
      <w:r w:rsidRPr="00D159F8">
        <w:rPr>
          <w:szCs w:val="20"/>
          <w:u w:val="single" w:color="808080"/>
        </w:rPr>
        <w:t xml:space="preserve">                  </w:t>
      </w:r>
      <w:r w:rsidRPr="00D159F8">
        <w:rPr>
          <w:szCs w:val="20"/>
        </w:rPr>
        <w:t xml:space="preserve"> Prozent der Männer zwischen 30 und 50 Jahren arbeiten Vollzeit.</w:t>
      </w:r>
    </w:p>
    <w:p w:rsidR="00D159F8" w:rsidRPr="00D159F8" w:rsidRDefault="00D159F8" w:rsidP="00D159F8">
      <w:pPr>
        <w:tabs>
          <w:tab w:val="left" w:pos="284"/>
        </w:tabs>
        <w:spacing w:line="400" w:lineRule="exact"/>
        <w:ind w:left="454" w:hanging="454"/>
        <w:rPr>
          <w:szCs w:val="20"/>
        </w:rPr>
      </w:pPr>
      <w:r w:rsidRPr="00D159F8">
        <w:rPr>
          <w:szCs w:val="20"/>
        </w:rPr>
        <w:t>4.</w:t>
      </w:r>
      <w:r w:rsidRPr="00D159F8">
        <w:rPr>
          <w:szCs w:val="20"/>
        </w:rPr>
        <w:tab/>
        <w:t xml:space="preserve">Frauen arbeiten zurzeit pro Woche im Durchschnitt </w:t>
      </w:r>
      <w:r w:rsidRPr="00D159F8">
        <w:rPr>
          <w:szCs w:val="20"/>
          <w:u w:val="single" w:color="808080"/>
        </w:rPr>
        <w:t xml:space="preserve">                               </w:t>
      </w:r>
      <w:r w:rsidRPr="00D159F8">
        <w:rPr>
          <w:szCs w:val="20"/>
        </w:rPr>
        <w:t xml:space="preserve"> Stunden weniger.</w:t>
      </w:r>
    </w:p>
    <w:p w:rsidR="00D159F8" w:rsidRPr="00D159F8" w:rsidRDefault="00D159F8" w:rsidP="00D159F8">
      <w:pPr>
        <w:tabs>
          <w:tab w:val="left" w:pos="284"/>
        </w:tabs>
        <w:spacing w:line="400" w:lineRule="exact"/>
        <w:ind w:left="454" w:hanging="454"/>
        <w:rPr>
          <w:szCs w:val="20"/>
        </w:rPr>
      </w:pPr>
      <w:r w:rsidRPr="00D159F8">
        <w:rPr>
          <w:szCs w:val="20"/>
        </w:rPr>
        <w:t>5.</w:t>
      </w:r>
      <w:r w:rsidRPr="00D159F8">
        <w:rPr>
          <w:szCs w:val="20"/>
        </w:rPr>
        <w:tab/>
      </w:r>
      <w:r w:rsidRPr="00D159F8">
        <w:rPr>
          <w:szCs w:val="20"/>
          <w:u w:val="single" w:color="808080"/>
        </w:rPr>
        <w:t xml:space="preserve">                  </w:t>
      </w:r>
      <w:r w:rsidRPr="00D159F8">
        <w:rPr>
          <w:szCs w:val="20"/>
        </w:rPr>
        <w:t xml:space="preserve"> Prozent der Männer verdienen pro Monat mehr als 2 000 Euro netto.</w:t>
      </w:r>
    </w:p>
    <w:p w:rsidR="00A8616E" w:rsidRDefault="00D159F8" w:rsidP="00D159F8">
      <w:pPr>
        <w:rPr>
          <w:rFonts w:cs="Arial"/>
        </w:rPr>
      </w:pPr>
      <w:r w:rsidRPr="00D159F8">
        <w:t>6.</w:t>
      </w:r>
      <w:r w:rsidRPr="00D159F8">
        <w:tab/>
      </w:r>
      <w:r w:rsidRPr="00D159F8">
        <w:rPr>
          <w:u w:val="single" w:color="808080"/>
        </w:rPr>
        <w:t xml:space="preserve">                  </w:t>
      </w:r>
      <w:r w:rsidRPr="00D159F8">
        <w:t xml:space="preserve"> Prozent wünschen sich die Gleichberechtigung von Mann und Frau.</w:t>
      </w:r>
    </w:p>
    <w:p w:rsidR="00A8616E" w:rsidRDefault="00A8616E" w:rsidP="00A8616E">
      <w:pPr>
        <w:rPr>
          <w:rFonts w:cs="Arial"/>
        </w:rPr>
      </w:pPr>
    </w:p>
    <w:p w:rsidR="00A8616E" w:rsidRDefault="00A8616E" w:rsidP="00A8616E">
      <w:pPr>
        <w:rPr>
          <w:rFonts w:cs="Arial"/>
        </w:rPr>
      </w:pPr>
    </w:p>
    <w:p w:rsidR="002A5B29" w:rsidRDefault="007E5839" w:rsidP="002A5B29">
      <w:pPr>
        <w:spacing w:line="240" w:lineRule="exact"/>
        <w:rPr>
          <w:rFonts w:cs="Arial"/>
          <w:b/>
          <w:szCs w:val="20"/>
        </w:rPr>
      </w:pPr>
      <w:r>
        <w:rPr>
          <w:rFonts w:cs="Arial"/>
          <w:b/>
          <w:szCs w:val="20"/>
        </w:rPr>
        <w:t>3</w:t>
      </w:r>
      <w:r w:rsidR="002A5B29">
        <w:rPr>
          <w:rFonts w:cs="Arial"/>
          <w:b/>
          <w:szCs w:val="20"/>
        </w:rPr>
        <w:t xml:space="preserve">     </w:t>
      </w:r>
      <w:r w:rsidR="002A5B29" w:rsidRPr="002A5B29">
        <w:rPr>
          <w:rFonts w:cs="Arial"/>
          <w:b/>
          <w:szCs w:val="20"/>
        </w:rPr>
        <w:t>Wer arbeitet Vollzeit? (Altersgruppe 18 bis 40 Jahre)</w:t>
      </w:r>
    </w:p>
    <w:p w:rsidR="002A5B29" w:rsidRPr="002A5B29" w:rsidRDefault="002A5B29" w:rsidP="002A5B29">
      <w:pPr>
        <w:spacing w:line="240" w:lineRule="exact"/>
        <w:rPr>
          <w:rFonts w:cs="Arial"/>
          <w:b/>
          <w:szCs w:val="20"/>
        </w:rPr>
      </w:pPr>
    </w:p>
    <w:p w:rsidR="002A5B29" w:rsidRPr="002A5B29" w:rsidRDefault="002A5B29" w:rsidP="002A5B29">
      <w:pPr>
        <w:tabs>
          <w:tab w:val="left" w:pos="284"/>
        </w:tabs>
        <w:spacing w:line="400" w:lineRule="exact"/>
        <w:ind w:left="454" w:hanging="454"/>
        <w:rPr>
          <w:rFonts w:cs="Arial"/>
          <w:szCs w:val="20"/>
        </w:rPr>
      </w:pPr>
      <w:r w:rsidRPr="002A5B29">
        <w:rPr>
          <w:rFonts w:cs="Arial"/>
          <w:szCs w:val="20"/>
        </w:rPr>
        <w:t xml:space="preserve">Frauen </w:t>
      </w:r>
      <w:r w:rsidRPr="002A5B29">
        <w:rPr>
          <w:szCs w:val="20"/>
        </w:rPr>
        <w:t>ohne</w:t>
      </w:r>
      <w:r w:rsidRPr="002A5B29">
        <w:rPr>
          <w:rFonts w:cs="Arial"/>
          <w:szCs w:val="20"/>
        </w:rPr>
        <w:t xml:space="preserve"> Kinder </w:t>
      </w:r>
      <w:r w:rsidRPr="002A5B29">
        <w:rPr>
          <w:rFonts w:cs="Arial"/>
          <w:szCs w:val="20"/>
        </w:rPr>
        <w:tab/>
      </w:r>
      <w:r w:rsidRPr="002A5B29">
        <w:rPr>
          <w:rFonts w:cs="Arial"/>
          <w:szCs w:val="20"/>
        </w:rPr>
        <w:tab/>
      </w:r>
      <w:r w:rsidRPr="002A5B29">
        <w:rPr>
          <w:rFonts w:cs="Arial"/>
          <w:szCs w:val="20"/>
        </w:rPr>
        <w:tab/>
      </w:r>
      <w:r w:rsidRPr="002A5B29">
        <w:rPr>
          <w:rFonts w:cs="Arial"/>
          <w:szCs w:val="20"/>
        </w:rPr>
        <w:tab/>
      </w:r>
      <w:r w:rsidRPr="002A5B29">
        <w:rPr>
          <w:rFonts w:cs="Arial"/>
          <w:szCs w:val="20"/>
        </w:rPr>
        <w:tab/>
      </w:r>
      <w:r w:rsidRPr="002A5B29">
        <w:rPr>
          <w:szCs w:val="20"/>
          <w:u w:val="single" w:color="808080"/>
        </w:rPr>
        <w:t xml:space="preserve">          </w:t>
      </w:r>
      <w:r w:rsidRPr="002A5B29">
        <w:rPr>
          <w:szCs w:val="20"/>
        </w:rPr>
        <w:t xml:space="preserve"> </w:t>
      </w:r>
      <w:r w:rsidRPr="002A5B29">
        <w:rPr>
          <w:rFonts w:cs="Arial"/>
          <w:szCs w:val="20"/>
        </w:rPr>
        <w:t>%</w:t>
      </w:r>
    </w:p>
    <w:p w:rsidR="002A5B29" w:rsidRPr="002A5B29" w:rsidRDefault="002A5B29" w:rsidP="002A5B29">
      <w:pPr>
        <w:tabs>
          <w:tab w:val="left" w:pos="284"/>
        </w:tabs>
        <w:spacing w:line="400" w:lineRule="exact"/>
        <w:ind w:left="454" w:hanging="454"/>
        <w:rPr>
          <w:rFonts w:cs="Arial"/>
          <w:szCs w:val="20"/>
        </w:rPr>
      </w:pPr>
      <w:r w:rsidRPr="002A5B29">
        <w:rPr>
          <w:rFonts w:cs="Arial"/>
          <w:szCs w:val="20"/>
        </w:rPr>
        <w:t xml:space="preserve">Frauen </w:t>
      </w:r>
      <w:r w:rsidRPr="002A5B29">
        <w:rPr>
          <w:szCs w:val="20"/>
        </w:rPr>
        <w:t>mit</w:t>
      </w:r>
      <w:r w:rsidRPr="002A5B29">
        <w:rPr>
          <w:rFonts w:cs="Arial"/>
          <w:szCs w:val="20"/>
        </w:rPr>
        <w:t xml:space="preserve"> Kindern unter 18 Jahren im Haushalt </w:t>
      </w:r>
      <w:r w:rsidRPr="002A5B29">
        <w:rPr>
          <w:rFonts w:cs="Arial"/>
          <w:szCs w:val="20"/>
        </w:rPr>
        <w:tab/>
      </w:r>
      <w:r w:rsidRPr="002A5B29">
        <w:rPr>
          <w:szCs w:val="20"/>
          <w:u w:val="single" w:color="808080"/>
        </w:rPr>
        <w:t xml:space="preserve">          </w:t>
      </w:r>
      <w:r w:rsidRPr="002A5B29">
        <w:rPr>
          <w:szCs w:val="20"/>
        </w:rPr>
        <w:t xml:space="preserve"> </w:t>
      </w:r>
      <w:r w:rsidRPr="002A5B29">
        <w:rPr>
          <w:rFonts w:cs="Arial"/>
          <w:szCs w:val="20"/>
        </w:rPr>
        <w:t>%</w:t>
      </w:r>
    </w:p>
    <w:p w:rsidR="002A5B29" w:rsidRPr="002A5B29" w:rsidRDefault="002A5B29" w:rsidP="002A5B29">
      <w:pPr>
        <w:tabs>
          <w:tab w:val="left" w:pos="284"/>
        </w:tabs>
        <w:spacing w:line="400" w:lineRule="exact"/>
        <w:ind w:left="454" w:hanging="454"/>
        <w:rPr>
          <w:rFonts w:cs="Arial"/>
          <w:szCs w:val="20"/>
        </w:rPr>
      </w:pPr>
      <w:r w:rsidRPr="002A5B29">
        <w:rPr>
          <w:szCs w:val="20"/>
        </w:rPr>
        <w:t>Männer</w:t>
      </w:r>
      <w:r w:rsidRPr="002A5B29">
        <w:rPr>
          <w:rFonts w:cs="Arial"/>
          <w:szCs w:val="20"/>
        </w:rPr>
        <w:t xml:space="preserve"> ohne Kinder </w:t>
      </w:r>
      <w:r w:rsidRPr="002A5B29">
        <w:rPr>
          <w:rFonts w:cs="Arial"/>
          <w:szCs w:val="20"/>
        </w:rPr>
        <w:tab/>
      </w:r>
      <w:r w:rsidRPr="002A5B29">
        <w:rPr>
          <w:rFonts w:cs="Arial"/>
          <w:szCs w:val="20"/>
        </w:rPr>
        <w:tab/>
      </w:r>
      <w:r w:rsidRPr="002A5B29">
        <w:rPr>
          <w:rFonts w:cs="Arial"/>
          <w:szCs w:val="20"/>
        </w:rPr>
        <w:tab/>
      </w:r>
      <w:r w:rsidRPr="002A5B29">
        <w:rPr>
          <w:rFonts w:cs="Arial"/>
          <w:szCs w:val="20"/>
        </w:rPr>
        <w:tab/>
      </w:r>
      <w:r w:rsidRPr="002A5B29">
        <w:rPr>
          <w:rFonts w:cs="Arial"/>
          <w:szCs w:val="20"/>
        </w:rPr>
        <w:tab/>
      </w:r>
      <w:r w:rsidRPr="002A5B29">
        <w:rPr>
          <w:szCs w:val="20"/>
          <w:u w:val="single" w:color="808080"/>
        </w:rPr>
        <w:t xml:space="preserve">          </w:t>
      </w:r>
      <w:r w:rsidRPr="002A5B29">
        <w:rPr>
          <w:szCs w:val="20"/>
        </w:rPr>
        <w:t xml:space="preserve"> </w:t>
      </w:r>
      <w:r w:rsidRPr="002A5B29">
        <w:rPr>
          <w:rFonts w:cs="Arial"/>
          <w:szCs w:val="20"/>
        </w:rPr>
        <w:t>%</w:t>
      </w:r>
    </w:p>
    <w:p w:rsidR="002A5B29" w:rsidRPr="002A5B29" w:rsidRDefault="002A5B29" w:rsidP="002A5B29">
      <w:pPr>
        <w:tabs>
          <w:tab w:val="left" w:pos="284"/>
        </w:tabs>
        <w:spacing w:line="400" w:lineRule="exact"/>
        <w:ind w:left="454" w:hanging="454"/>
        <w:rPr>
          <w:rFonts w:cs="Arial"/>
          <w:szCs w:val="20"/>
        </w:rPr>
      </w:pPr>
      <w:r w:rsidRPr="002A5B29">
        <w:rPr>
          <w:rFonts w:cs="Arial"/>
          <w:szCs w:val="20"/>
        </w:rPr>
        <w:t xml:space="preserve">Männer </w:t>
      </w:r>
      <w:r w:rsidRPr="002A5B29">
        <w:rPr>
          <w:szCs w:val="20"/>
        </w:rPr>
        <w:t>mit</w:t>
      </w:r>
      <w:r w:rsidRPr="002A5B29">
        <w:rPr>
          <w:rFonts w:cs="Arial"/>
          <w:szCs w:val="20"/>
        </w:rPr>
        <w:t xml:space="preserve"> Kindern unter 18 Jahren im Haushalt </w:t>
      </w:r>
      <w:r w:rsidRPr="002A5B29">
        <w:rPr>
          <w:rFonts w:cs="Arial"/>
          <w:szCs w:val="20"/>
        </w:rPr>
        <w:tab/>
      </w:r>
      <w:r w:rsidRPr="002A5B29">
        <w:rPr>
          <w:szCs w:val="20"/>
          <w:u w:val="single" w:color="808080"/>
        </w:rPr>
        <w:t xml:space="preserve">          </w:t>
      </w:r>
      <w:r w:rsidRPr="002A5B29">
        <w:rPr>
          <w:szCs w:val="20"/>
        </w:rPr>
        <w:t xml:space="preserve"> </w:t>
      </w:r>
      <w:r w:rsidRPr="002A5B29">
        <w:rPr>
          <w:rFonts w:cs="Arial"/>
          <w:szCs w:val="20"/>
        </w:rPr>
        <w:t>%</w:t>
      </w:r>
    </w:p>
    <w:p w:rsidR="00A8616E" w:rsidRDefault="00A8616E" w:rsidP="00A8616E">
      <w:pPr>
        <w:rPr>
          <w:rFonts w:cs="Arial"/>
        </w:rPr>
      </w:pPr>
    </w:p>
    <w:p w:rsidR="002A5B29" w:rsidRDefault="002A5B29" w:rsidP="00A8616E">
      <w:pPr>
        <w:rPr>
          <w:rFonts w:cs="Arial"/>
        </w:rPr>
      </w:pPr>
    </w:p>
    <w:p w:rsidR="001F4D0A" w:rsidRPr="00690D27" w:rsidRDefault="004417D4" w:rsidP="00A8616E">
      <w:pPr>
        <w:rPr>
          <w:rFonts w:cs="Arial"/>
          <w:b/>
          <w:i/>
          <w:sz w:val="24"/>
        </w:rPr>
      </w:pPr>
      <w:r w:rsidRPr="00690D27">
        <w:rPr>
          <w:rFonts w:cs="Arial"/>
          <w:b/>
          <w:i/>
          <w:sz w:val="24"/>
        </w:rPr>
        <w:t>KRITERIUM C</w:t>
      </w:r>
      <w:r w:rsidR="007E5839">
        <w:rPr>
          <w:rFonts w:cs="Arial"/>
          <w:b/>
          <w:i/>
          <w:sz w:val="24"/>
        </w:rPr>
        <w:t xml:space="preserve"> und KRITERIUM D (ganze Sätze schreiben)</w:t>
      </w:r>
    </w:p>
    <w:p w:rsidR="001F4D0A" w:rsidRDefault="001F4D0A" w:rsidP="00A8616E">
      <w:pPr>
        <w:rPr>
          <w:rFonts w:cs="Arial"/>
        </w:rPr>
      </w:pPr>
    </w:p>
    <w:p w:rsidR="00FD130C" w:rsidRDefault="00FD130C" w:rsidP="00FD130C">
      <w:pPr>
        <w:pStyle w:val="Prrafodelista"/>
        <w:numPr>
          <w:ilvl w:val="0"/>
          <w:numId w:val="1"/>
        </w:numPr>
        <w:rPr>
          <w:rFonts w:cs="Arial"/>
        </w:rPr>
      </w:pPr>
      <w:r>
        <w:rPr>
          <w:rFonts w:cs="Arial"/>
        </w:rPr>
        <w:t xml:space="preserve">Kannst du mir drei Gründe geben, weshalb </w:t>
      </w:r>
      <w:r w:rsidR="00690D27">
        <w:rPr>
          <w:rFonts w:cs="Arial"/>
        </w:rPr>
        <w:t>Frauen weniger Stunden arbeiten als Männer?</w:t>
      </w:r>
    </w:p>
    <w:p w:rsidR="00690D27" w:rsidRDefault="00690D27" w:rsidP="00690D27">
      <w:pPr>
        <w:rPr>
          <w:rFonts w:cs="Arial"/>
        </w:rPr>
      </w:pPr>
    </w:p>
    <w:p w:rsidR="007E5839" w:rsidRDefault="007E5839" w:rsidP="00690D27">
      <w:pPr>
        <w:rPr>
          <w:rFonts w:cs="Arial"/>
        </w:rPr>
      </w:pPr>
    </w:p>
    <w:p w:rsidR="007E5839" w:rsidRDefault="007E5839" w:rsidP="00690D27">
      <w:pPr>
        <w:rPr>
          <w:rFonts w:cs="Arial"/>
        </w:rPr>
      </w:pPr>
    </w:p>
    <w:p w:rsidR="007E5839" w:rsidRDefault="007E5839" w:rsidP="00690D27">
      <w:pPr>
        <w:rPr>
          <w:rFonts w:cs="Arial"/>
        </w:rPr>
      </w:pPr>
    </w:p>
    <w:p w:rsidR="00690D27" w:rsidRDefault="00690D27" w:rsidP="00690D27">
      <w:pPr>
        <w:pStyle w:val="Prrafodelista"/>
        <w:numPr>
          <w:ilvl w:val="0"/>
          <w:numId w:val="1"/>
        </w:numPr>
        <w:rPr>
          <w:rFonts w:cs="Arial"/>
        </w:rPr>
      </w:pPr>
      <w:r>
        <w:rPr>
          <w:rFonts w:cs="Arial"/>
        </w:rPr>
        <w:t>Warum verdienen Männer mehr Geld als Frauen?</w:t>
      </w:r>
    </w:p>
    <w:p w:rsidR="007E5839" w:rsidRDefault="007E5839" w:rsidP="007E5839">
      <w:pPr>
        <w:pStyle w:val="Prrafodelista"/>
        <w:rPr>
          <w:rFonts w:cs="Arial"/>
        </w:rPr>
      </w:pPr>
    </w:p>
    <w:p w:rsidR="007E5839" w:rsidRDefault="007E5839" w:rsidP="007E5839">
      <w:pPr>
        <w:pStyle w:val="Prrafodelista"/>
        <w:rPr>
          <w:rFonts w:cs="Arial"/>
        </w:rPr>
      </w:pPr>
    </w:p>
    <w:p w:rsidR="007E5839" w:rsidRDefault="007E5839" w:rsidP="007E5839">
      <w:pPr>
        <w:pStyle w:val="Prrafodelista"/>
        <w:rPr>
          <w:rFonts w:cs="Arial"/>
        </w:rPr>
      </w:pPr>
    </w:p>
    <w:p w:rsidR="00690D27" w:rsidRPr="00690D27" w:rsidRDefault="00690D27" w:rsidP="00690D27">
      <w:pPr>
        <w:pStyle w:val="Prrafodelista"/>
        <w:rPr>
          <w:rFonts w:cs="Arial"/>
        </w:rPr>
      </w:pPr>
    </w:p>
    <w:p w:rsidR="00690D27" w:rsidRDefault="00690D27" w:rsidP="00690D27">
      <w:pPr>
        <w:rPr>
          <w:rFonts w:cs="Arial"/>
        </w:rPr>
      </w:pPr>
    </w:p>
    <w:p w:rsidR="00690D27" w:rsidRDefault="00690D27" w:rsidP="00690D27">
      <w:pPr>
        <w:pStyle w:val="Prrafodelista"/>
        <w:numPr>
          <w:ilvl w:val="0"/>
          <w:numId w:val="1"/>
        </w:numPr>
        <w:rPr>
          <w:rFonts w:cs="Arial"/>
        </w:rPr>
      </w:pPr>
      <w:r>
        <w:rPr>
          <w:rFonts w:cs="Arial"/>
        </w:rPr>
        <w:t>Warum haben Frauen Probleme, Familie und Beruf zu vereinbaren? Was meinst du?</w:t>
      </w:r>
    </w:p>
    <w:p w:rsidR="00690D27" w:rsidRDefault="00690D27" w:rsidP="00690D27">
      <w:pPr>
        <w:rPr>
          <w:rFonts w:cs="Arial"/>
        </w:rPr>
      </w:pPr>
    </w:p>
    <w:p w:rsidR="00690D27" w:rsidRDefault="00690D27" w:rsidP="00690D27">
      <w:pPr>
        <w:rPr>
          <w:rFonts w:cs="Arial"/>
        </w:rPr>
      </w:pPr>
    </w:p>
    <w:p w:rsidR="007E5839" w:rsidRDefault="007E5839" w:rsidP="00690D27">
      <w:pPr>
        <w:rPr>
          <w:rFonts w:cs="Arial"/>
        </w:rPr>
      </w:pPr>
    </w:p>
    <w:p w:rsidR="007E5839" w:rsidRDefault="007E5839" w:rsidP="00690D27">
      <w:pPr>
        <w:rPr>
          <w:rFonts w:cs="Arial"/>
        </w:rPr>
      </w:pPr>
    </w:p>
    <w:p w:rsidR="001F4D0A" w:rsidRPr="00E82558" w:rsidRDefault="00E82558" w:rsidP="00E82558">
      <w:pPr>
        <w:pStyle w:val="Prrafodelista"/>
        <w:numPr>
          <w:ilvl w:val="0"/>
          <w:numId w:val="1"/>
        </w:numPr>
        <w:rPr>
          <w:rFonts w:cs="Arial"/>
        </w:rPr>
      </w:pPr>
      <w:r>
        <w:rPr>
          <w:rFonts w:cs="Arial"/>
        </w:rPr>
        <w:t>Wie viele Stunden pro Woche sollte man im Durchschnitt arbeiten</w:t>
      </w:r>
      <w:r w:rsidR="00B11413">
        <w:rPr>
          <w:rFonts w:cs="Arial"/>
        </w:rPr>
        <w:t>?</w:t>
      </w:r>
      <w:bookmarkStart w:id="0" w:name="_GoBack"/>
      <w:bookmarkEnd w:id="0"/>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rPr>
      </w:pPr>
    </w:p>
    <w:p w:rsidR="001F4D0A" w:rsidRDefault="001F4D0A" w:rsidP="00A8616E">
      <w:pPr>
        <w:rPr>
          <w:rFonts w:cs="Arial"/>
          <w:b/>
          <w:sz w:val="24"/>
        </w:rPr>
      </w:pPr>
    </w:p>
    <w:p w:rsidR="001F4D0A" w:rsidRPr="001F4D0A" w:rsidRDefault="001F4D0A" w:rsidP="00A8616E">
      <w:pPr>
        <w:rPr>
          <w:rFonts w:cs="Arial"/>
          <w:b/>
          <w:sz w:val="24"/>
        </w:rPr>
      </w:pPr>
    </w:p>
    <w:p w:rsidR="00A8616E" w:rsidRDefault="00A8616E" w:rsidP="00A8616E">
      <w:pPr>
        <w:rPr>
          <w:rFonts w:cs="Arial"/>
        </w:rPr>
      </w:pPr>
    </w:p>
    <w:p w:rsidR="00A8616E" w:rsidRDefault="00A8616E" w:rsidP="00A8616E">
      <w:pPr>
        <w:rPr>
          <w:rFonts w:cs="Arial"/>
        </w:rPr>
      </w:pPr>
    </w:p>
    <w:p w:rsidR="00A8616E" w:rsidRDefault="00A8616E" w:rsidP="00A8616E">
      <w:r>
        <w:rPr>
          <w:rFonts w:cs="Arial"/>
        </w:rPr>
        <w:br/>
      </w:r>
    </w:p>
    <w:p w:rsidR="00A8616E" w:rsidRDefault="00A8616E" w:rsidP="00A8616E"/>
    <w:sectPr w:rsidR="00A8616E" w:rsidSect="0030717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DEB" w:rsidRDefault="00430DEB">
      <w:pPr>
        <w:spacing w:after="0" w:line="240" w:lineRule="auto"/>
      </w:pPr>
      <w:r>
        <w:separator/>
      </w:r>
    </w:p>
  </w:endnote>
  <w:endnote w:type="continuationSeparator" w:id="0">
    <w:p w:rsidR="00430DEB" w:rsidRDefault="00430D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DEB" w:rsidRDefault="00430DEB">
      <w:pPr>
        <w:spacing w:after="0" w:line="240" w:lineRule="auto"/>
      </w:pPr>
      <w:r>
        <w:separator/>
      </w:r>
    </w:p>
  </w:footnote>
  <w:footnote w:type="continuationSeparator" w:id="0">
    <w:p w:rsidR="00430DEB" w:rsidRDefault="00430D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4975B9"/>
    <w:multiLevelType w:val="hybridMultilevel"/>
    <w:tmpl w:val="9564AC9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A8616E"/>
    <w:rsid w:val="001F4D0A"/>
    <w:rsid w:val="002A5B29"/>
    <w:rsid w:val="00307173"/>
    <w:rsid w:val="00334373"/>
    <w:rsid w:val="00430DEB"/>
    <w:rsid w:val="004417D4"/>
    <w:rsid w:val="00690D27"/>
    <w:rsid w:val="007E5839"/>
    <w:rsid w:val="00A8616E"/>
    <w:rsid w:val="00B11413"/>
    <w:rsid w:val="00BC6D94"/>
    <w:rsid w:val="00BD0D30"/>
    <w:rsid w:val="00D159F8"/>
    <w:rsid w:val="00D34288"/>
    <w:rsid w:val="00E82558"/>
    <w:rsid w:val="00FD13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16E"/>
    <w:pPr>
      <w:spacing w:after="60" w:line="266" w:lineRule="auto"/>
    </w:pPr>
    <w:rPr>
      <w:rFonts w:ascii="Arial" w:eastAsia="Times New Roman" w:hAnsi="Arial" w:cs="Times New Roman"/>
      <w:sz w:val="20"/>
      <w:szCs w:val="24"/>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berschrift1">
    <w:name w:val="* 0 Überschrift 1"/>
    <w:basedOn w:val="1Standardflietext"/>
    <w:next w:val="1Standardflietext"/>
    <w:link w:val="0berschrift1ZchnZchn"/>
    <w:rsid w:val="00A8616E"/>
    <w:pPr>
      <w:spacing w:after="240"/>
    </w:pPr>
    <w:rPr>
      <w:b/>
      <w:sz w:val="22"/>
    </w:rPr>
  </w:style>
  <w:style w:type="paragraph" w:customStyle="1" w:styleId="1Standardflietext">
    <w:name w:val="* 1 Standardfließtext"/>
    <w:basedOn w:val="Normal"/>
    <w:link w:val="1StandardflietextZchnZchn"/>
    <w:qFormat/>
    <w:rsid w:val="00A8616E"/>
    <w:pPr>
      <w:spacing w:line="240" w:lineRule="exact"/>
    </w:pPr>
    <w:rPr>
      <w:szCs w:val="20"/>
    </w:rPr>
  </w:style>
  <w:style w:type="character" w:customStyle="1" w:styleId="1StandardflietextZchnZchn">
    <w:name w:val="* 1 Standardfließtext Zchn Zchn"/>
    <w:link w:val="1Standardflietext"/>
    <w:rsid w:val="00A8616E"/>
    <w:rPr>
      <w:rFonts w:ascii="Arial" w:eastAsia="Times New Roman" w:hAnsi="Arial" w:cs="Times New Roman"/>
      <w:sz w:val="20"/>
      <w:szCs w:val="20"/>
      <w:lang w:val="de-DE" w:eastAsia="de-DE"/>
    </w:rPr>
  </w:style>
  <w:style w:type="character" w:customStyle="1" w:styleId="0berschrift1ZchnZchn">
    <w:name w:val="* 0 Überschrift 1 Zchn Zchn"/>
    <w:link w:val="0berschrift1"/>
    <w:rsid w:val="00A8616E"/>
    <w:rPr>
      <w:rFonts w:ascii="Arial" w:eastAsia="Times New Roman" w:hAnsi="Arial" w:cs="Times New Roman"/>
      <w:b/>
      <w:szCs w:val="20"/>
      <w:lang w:val="de-DE" w:eastAsia="de-DE"/>
    </w:rPr>
  </w:style>
  <w:style w:type="paragraph" w:customStyle="1" w:styleId="0berschrift3">
    <w:name w:val="* 0 Überschrift 3"/>
    <w:basedOn w:val="1Standardflietext"/>
    <w:next w:val="1Standardflietext"/>
    <w:link w:val="0berschrift3Zchn"/>
    <w:rsid w:val="00A8616E"/>
    <w:pPr>
      <w:tabs>
        <w:tab w:val="left" w:pos="340"/>
      </w:tabs>
      <w:ind w:left="340" w:hanging="340"/>
    </w:pPr>
    <w:rPr>
      <w:b/>
    </w:rPr>
  </w:style>
  <w:style w:type="paragraph" w:customStyle="1" w:styleId="4Zitat">
    <w:name w:val="* 4 Zitat"/>
    <w:basedOn w:val="1Standardflietext"/>
    <w:next w:val="1Standardflietext"/>
    <w:rsid w:val="00A8616E"/>
    <w:pPr>
      <w:pBdr>
        <w:top w:val="double" w:sz="4" w:space="1" w:color="808080"/>
        <w:left w:val="double" w:sz="4" w:space="4" w:color="808080"/>
        <w:bottom w:val="double" w:sz="4" w:space="1" w:color="808080"/>
        <w:right w:val="double" w:sz="4" w:space="4" w:color="808080"/>
      </w:pBdr>
      <w:ind w:left="113" w:right="113"/>
    </w:pPr>
  </w:style>
  <w:style w:type="character" w:customStyle="1" w:styleId="1Markierung">
    <w:name w:val="* 1 Markierung"/>
    <w:rsid w:val="00A8616E"/>
    <w:rPr>
      <w:i/>
      <w:color w:val="FF00FF"/>
    </w:rPr>
  </w:style>
  <w:style w:type="character" w:customStyle="1" w:styleId="0berschrift3Zchn">
    <w:name w:val="* 0 Überschrift 3 Zchn"/>
    <w:link w:val="0berschrift3"/>
    <w:locked/>
    <w:rsid w:val="00A8616E"/>
    <w:rPr>
      <w:rFonts w:ascii="Arial" w:eastAsia="Times New Roman" w:hAnsi="Arial" w:cs="Times New Roman"/>
      <w:b/>
      <w:sz w:val="20"/>
      <w:szCs w:val="20"/>
      <w:lang w:val="de-DE" w:eastAsia="de-DE"/>
    </w:rPr>
  </w:style>
  <w:style w:type="paragraph" w:styleId="Prrafodelista">
    <w:name w:val="List Paragraph"/>
    <w:basedOn w:val="Normal"/>
    <w:uiPriority w:val="34"/>
    <w:qFormat/>
    <w:rsid w:val="00FD130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632</Words>
  <Characters>3477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cdiaz</cp:lastModifiedBy>
  <cp:revision>3</cp:revision>
  <dcterms:created xsi:type="dcterms:W3CDTF">2017-01-31T15:26:00Z</dcterms:created>
  <dcterms:modified xsi:type="dcterms:W3CDTF">2017-01-31T15:31:00Z</dcterms:modified>
</cp:coreProperties>
</file>